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05" w:rsidRPr="00377F05" w:rsidRDefault="00225976" w:rsidP="00377F05">
      <w:pPr>
        <w:rPr>
          <w:rFonts w:ascii="Comic Sans MS" w:hAnsi="Comic Sans MS"/>
          <w:noProof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E8C4E0" wp14:editId="53D591E0">
                <wp:simplePos x="0" y="0"/>
                <wp:positionH relativeFrom="column">
                  <wp:posOffset>-552450</wp:posOffset>
                </wp:positionH>
                <wp:positionV relativeFrom="paragraph">
                  <wp:posOffset>-542925</wp:posOffset>
                </wp:positionV>
                <wp:extent cx="4105275" cy="6762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11E1E" w:rsidRDefault="00D11E1E" w:rsidP="001367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Mrs. Catalano’s Newsnote</w:t>
                            </w:r>
                          </w:p>
                          <w:p w:rsidR="00D11E1E" w:rsidRDefault="00D11E1E" w:rsidP="0013672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8C4E0" id="AutoShape 2" o:spid="_x0000_s1026" style="position:absolute;margin-left:-43.5pt;margin-top:-42.75pt;width:323.2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" fillcolor="#dbe5f1 [660]">
                <v:fill color2="#dbe5f1 [660]" rotate="t" angle="90" focus="100%" type="gradient"/>
                <v:textbox>
                  <w:txbxContent>
                    <w:p w:rsidR="00D11E1E" w:rsidRDefault="00D11E1E" w:rsidP="001367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Mrs. Catalano’s Newsnote</w:t>
                      </w:r>
                    </w:p>
                    <w:p w:rsidR="00D11E1E" w:rsidRDefault="00D11E1E" w:rsidP="00136721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D11E1E" w:rsidRDefault="00D11E1E" w:rsidP="00136721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D11E1E" w:rsidRDefault="00D11E1E" w:rsidP="001367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D11E1E" w:rsidRDefault="00D11E1E" w:rsidP="001367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D11E1E" w:rsidRDefault="00D11E1E" w:rsidP="001367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D11E1E" w:rsidRDefault="00D11E1E" w:rsidP="0013672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4A29AC" wp14:editId="0F2D8986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1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E1E" w:rsidRDefault="00D11E1E" w:rsidP="0013672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D11E1E" w:rsidRDefault="00D11E1E" w:rsidP="0013672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D11E1E" w:rsidRDefault="00CC2960" w:rsidP="00136721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November 4,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29AC" id="Rectangle 3" o:spid="_x0000_s1027" alt="40%" style="position:absolute;margin-left:354pt;margin-top:-42.75pt;width:156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GnUQ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" fillcolor="#ffc000">
                <v:fill r:id="rId8" o:title="" type="pattern"/>
                <v:textbox>
                  <w:txbxContent>
                    <w:p w:rsidR="00D11E1E" w:rsidRDefault="00D11E1E" w:rsidP="00136721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D11E1E" w:rsidRDefault="00D11E1E" w:rsidP="00136721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D11E1E" w:rsidRDefault="00CC2960" w:rsidP="00136721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November 4,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81DA7" w:rsidRDefault="00681DA7" w:rsidP="006F06FA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</w:p>
    <w:p w:rsidR="00681DA7" w:rsidRDefault="00681DA7" w:rsidP="006F06FA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>
        <w:rPr>
          <w:noProof/>
          <w:vertAlign w:val="superscript"/>
        </w:rPr>
        <w:drawing>
          <wp:inline distT="0" distB="0" distL="0" distR="0" wp14:anchorId="7DEECDAC" wp14:editId="4D5545D5">
            <wp:extent cx="1143000" cy="938463"/>
            <wp:effectExtent l="0" t="0" r="0" b="0"/>
            <wp:docPr id="11" name="Picture 1" descr="C:\Program Files\Microsoft Office\MEDIA\CAGCAT10\j030549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549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18" cy="95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6FA" w:rsidRDefault="006F06FA" w:rsidP="006F06FA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noProof/>
          <w:color w:val="FF0000"/>
          <w:sz w:val="24"/>
          <w:szCs w:val="24"/>
        </w:rPr>
        <w:drawing>
          <wp:inline distT="0" distB="0" distL="0" distR="0" wp14:anchorId="38F01E89" wp14:editId="6ED04B47">
            <wp:extent cx="438150" cy="357518"/>
            <wp:effectExtent l="0" t="0" r="0" b="4445"/>
            <wp:docPr id="5" name="Picture 5" descr="C:\Users\acatalano\AppData\Local\Microsoft\Windows\Temporary Internet Files\Content.IE5\UYKTU5MG\thank-you-comment-01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talano\AppData\Local\Microsoft\Windows\Temporary Internet Files\Content.IE5\UYKTU5MG\thank-you-comment-014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5" cy="3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6FA">
        <w:rPr>
          <w:rFonts w:ascii="Comic Sans MS" w:hAnsi="Comic Sans MS"/>
          <w:b/>
          <w:color w:val="FF0000"/>
          <w:sz w:val="20"/>
          <w:szCs w:val="20"/>
        </w:rPr>
        <w:t>A special thank you to all of the parents who helped out with our Halloween Party. The children had a great time!!!  Thanks for all that you do!</w:t>
      </w:r>
    </w:p>
    <w:p w:rsidR="00136721" w:rsidRPr="008B00BA" w:rsidRDefault="00136721" w:rsidP="00136721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8B00BA">
        <w:rPr>
          <w:rFonts w:ascii="Comic Sans MS" w:hAnsi="Comic Sans MS"/>
          <w:b/>
          <w:color w:val="FF0000"/>
          <w:sz w:val="24"/>
          <w:szCs w:val="24"/>
        </w:rPr>
        <w:t>Miscellaneous</w:t>
      </w:r>
    </w:p>
    <w:p w:rsidR="00CC2960" w:rsidRPr="00CC2960" w:rsidRDefault="00CC2960" w:rsidP="00CC2960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>Please see the Spirit Week Activities listed at the end of this Newsnote!  We start with Pajama Day on Monday, November 4</w:t>
      </w:r>
      <w:r w:rsidRPr="00CC2960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>!!!</w:t>
      </w:r>
      <w:r w:rsidR="00681DA7">
        <w:rPr>
          <w:rFonts w:ascii="Century Gothic" w:hAnsi="Century Gothic"/>
          <w:sz w:val="24"/>
          <w:szCs w:val="24"/>
        </w:rPr>
        <w:t xml:space="preserve"> There is a different </w:t>
      </w:r>
      <w:bookmarkStart w:id="0" w:name="_GoBack"/>
      <w:bookmarkEnd w:id="0"/>
      <w:r w:rsidR="00681DA7">
        <w:rPr>
          <w:rFonts w:ascii="Century Gothic" w:hAnsi="Century Gothic"/>
          <w:sz w:val="24"/>
          <w:szCs w:val="24"/>
        </w:rPr>
        <w:t>free dress-up each day!</w:t>
      </w:r>
    </w:p>
    <w:p w:rsidR="006F06FA" w:rsidRPr="00CC2960" w:rsidRDefault="00F80529" w:rsidP="00CC2960">
      <w:pPr>
        <w:pStyle w:val="ListParagraph"/>
        <w:numPr>
          <w:ilvl w:val="0"/>
          <w:numId w:val="1"/>
        </w:numPr>
        <w:rPr>
          <w:rFonts w:ascii="Century Gothic" w:hAnsi="Century Gothic"/>
          <w:sz w:val="16"/>
          <w:szCs w:val="16"/>
        </w:rPr>
      </w:pPr>
      <w:r w:rsidRPr="00CC2960">
        <w:rPr>
          <w:rFonts w:ascii="Comic Sans MS" w:hAnsi="Comic Sans MS"/>
          <w:color w:val="FF0000"/>
          <w:sz w:val="16"/>
          <w:szCs w:val="16"/>
        </w:rPr>
        <w:t>See</w:t>
      </w:r>
      <w:r w:rsidR="00600ADA" w:rsidRPr="00CC2960">
        <w:rPr>
          <w:rFonts w:ascii="Comic Sans MS" w:hAnsi="Comic Sans MS"/>
          <w:color w:val="FF0000"/>
          <w:sz w:val="16"/>
          <w:szCs w:val="16"/>
        </w:rPr>
        <w:t xml:space="preserve"> picture</w:t>
      </w:r>
      <w:r w:rsidRPr="00CC2960">
        <w:rPr>
          <w:rFonts w:ascii="Comic Sans MS" w:hAnsi="Comic Sans MS"/>
          <w:color w:val="FF0000"/>
          <w:sz w:val="16"/>
          <w:szCs w:val="16"/>
        </w:rPr>
        <w:t>s</w:t>
      </w:r>
      <w:r w:rsidR="00600ADA" w:rsidRPr="00CC2960">
        <w:rPr>
          <w:rFonts w:ascii="Comic Sans MS" w:hAnsi="Comic Sans MS"/>
          <w:color w:val="FF0000"/>
          <w:sz w:val="16"/>
          <w:szCs w:val="16"/>
        </w:rPr>
        <w:t xml:space="preserve"> of the first </w:t>
      </w:r>
      <w:r w:rsidR="00CC2960" w:rsidRPr="00CC2960">
        <w:rPr>
          <w:rFonts w:ascii="Comic Sans MS" w:hAnsi="Comic Sans MS"/>
          <w:color w:val="FF0000"/>
          <w:sz w:val="16"/>
          <w:szCs w:val="16"/>
        </w:rPr>
        <w:t>grade</w:t>
      </w:r>
      <w:r w:rsidR="00600ADA" w:rsidRPr="00CC2960">
        <w:rPr>
          <w:rFonts w:ascii="Comic Sans MS" w:hAnsi="Comic Sans MS"/>
          <w:color w:val="FF0000"/>
          <w:sz w:val="16"/>
          <w:szCs w:val="16"/>
        </w:rPr>
        <w:t xml:space="preserve"> </w:t>
      </w:r>
      <w:r w:rsidR="006F06FA" w:rsidRPr="00CC2960">
        <w:rPr>
          <w:rFonts w:ascii="Comic Sans MS" w:hAnsi="Comic Sans MS"/>
          <w:color w:val="FF0000"/>
          <w:sz w:val="16"/>
          <w:szCs w:val="16"/>
        </w:rPr>
        <w:t>on our First Grade Facebook page……</w:t>
      </w:r>
    </w:p>
    <w:p w:rsidR="006F06FA" w:rsidRPr="003B641C" w:rsidRDefault="00681DA7" w:rsidP="006F06FA">
      <w:pPr>
        <w:pStyle w:val="ListParagraph"/>
        <w:rPr>
          <w:rFonts w:ascii="Comic Sans MS" w:hAnsi="Comic Sans MS"/>
          <w:color w:val="FF0000"/>
          <w:sz w:val="16"/>
          <w:szCs w:val="16"/>
        </w:rPr>
      </w:pPr>
      <w:hyperlink r:id="rId11" w:history="1">
        <w:r w:rsidR="006F06FA" w:rsidRPr="003B641C">
          <w:rPr>
            <w:rFonts w:ascii="Century Gothic" w:hAnsi="Century Gothic"/>
            <w:color w:val="0000FF"/>
            <w:sz w:val="16"/>
            <w:szCs w:val="16"/>
            <w:u w:val="single"/>
          </w:rPr>
          <w:t>https://www.facebook.com/stpaulfirstgrade/</w:t>
        </w:r>
      </w:hyperlink>
    </w:p>
    <w:p w:rsidR="00D7178E" w:rsidRPr="003B641C" w:rsidRDefault="00D7178E" w:rsidP="00D7178E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3B641C">
        <w:rPr>
          <w:rFonts w:ascii="Comic Sans MS" w:hAnsi="Comic Sans MS"/>
          <w:color w:val="FF0000"/>
          <w:sz w:val="16"/>
          <w:szCs w:val="16"/>
        </w:rPr>
        <w:t xml:space="preserve">The new Book It book report form for November has a bear on it. The focus is to summarize the story and chose the favorite character. It is sent home </w:t>
      </w:r>
      <w:r w:rsidR="00CC2960">
        <w:rPr>
          <w:rFonts w:ascii="Comic Sans MS" w:hAnsi="Comic Sans MS"/>
          <w:color w:val="FF0000"/>
          <w:sz w:val="16"/>
          <w:szCs w:val="16"/>
        </w:rPr>
        <w:t>three</w:t>
      </w:r>
      <w:r w:rsidRPr="003B641C">
        <w:rPr>
          <w:rFonts w:ascii="Comic Sans MS" w:hAnsi="Comic Sans MS"/>
          <w:color w:val="FF0000"/>
          <w:sz w:val="16"/>
          <w:szCs w:val="16"/>
        </w:rPr>
        <w:t xml:space="preserve"> Friday</w:t>
      </w:r>
      <w:r w:rsidR="00CC2960">
        <w:rPr>
          <w:rFonts w:ascii="Comic Sans MS" w:hAnsi="Comic Sans MS"/>
          <w:color w:val="FF0000"/>
          <w:sz w:val="16"/>
          <w:szCs w:val="16"/>
        </w:rPr>
        <w:t>s</w:t>
      </w:r>
      <w:r w:rsidRPr="003B641C">
        <w:rPr>
          <w:rFonts w:ascii="Comic Sans MS" w:hAnsi="Comic Sans MS"/>
          <w:color w:val="FF0000"/>
          <w:sz w:val="16"/>
          <w:szCs w:val="16"/>
        </w:rPr>
        <w:t xml:space="preserve"> and is due the following Friday. Please remember this book report is considered “Homework” and should be turned in each week.  Thanks!  </w:t>
      </w:r>
    </w:p>
    <w:p w:rsidR="003B641C" w:rsidRPr="00CC2960" w:rsidRDefault="003B641C" w:rsidP="003B641C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Please send in your BOXTOPS for the month!</w:t>
      </w:r>
    </w:p>
    <w:p w:rsidR="00136721" w:rsidRPr="0034195F" w:rsidRDefault="00136721" w:rsidP="0034195F">
      <w:pPr>
        <w:spacing w:after="0"/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34195F">
        <w:rPr>
          <w:rFonts w:ascii="Comic Sans MS" w:hAnsi="Comic Sans MS"/>
          <w:b/>
          <w:color w:val="FF0000"/>
          <w:sz w:val="16"/>
          <w:szCs w:val="16"/>
        </w:rPr>
        <w:t>Homework</w:t>
      </w:r>
    </w:p>
    <w:p w:rsidR="00136721" w:rsidRPr="0034195F" w:rsidRDefault="00136721" w:rsidP="0034195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34195F">
        <w:rPr>
          <w:rFonts w:ascii="Comic Sans MS" w:hAnsi="Comic Sans MS"/>
          <w:color w:val="FF0000"/>
          <w:sz w:val="16"/>
          <w:szCs w:val="16"/>
        </w:rPr>
        <w:t xml:space="preserve">Monday: </w:t>
      </w:r>
      <w:r w:rsidR="002666AA" w:rsidRPr="0034195F">
        <w:rPr>
          <w:rFonts w:ascii="Comic Sans MS" w:hAnsi="Comic Sans MS"/>
          <w:color w:val="FF0000"/>
          <w:sz w:val="16"/>
          <w:szCs w:val="16"/>
        </w:rPr>
        <w:t>11-</w:t>
      </w:r>
      <w:r w:rsidR="00CC2960">
        <w:rPr>
          <w:rFonts w:ascii="Comic Sans MS" w:hAnsi="Comic Sans MS"/>
          <w:color w:val="FF0000"/>
          <w:sz w:val="16"/>
          <w:szCs w:val="16"/>
        </w:rPr>
        <w:t>4</w:t>
      </w:r>
      <w:r w:rsidR="00E4277B" w:rsidRPr="0034195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CC2960">
        <w:rPr>
          <w:rFonts w:ascii="Comic Sans MS" w:hAnsi="Comic Sans MS"/>
          <w:color w:val="FF0000"/>
          <w:sz w:val="16"/>
          <w:szCs w:val="16"/>
        </w:rPr>
        <w:t>Jungle Pals</w:t>
      </w:r>
      <w:r w:rsidR="002666AA" w:rsidRPr="0034195F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136721" w:rsidRPr="0034195F" w:rsidRDefault="00136721" w:rsidP="0034195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34195F">
        <w:rPr>
          <w:rFonts w:ascii="Comic Sans MS" w:hAnsi="Comic Sans MS"/>
          <w:color w:val="FF0000"/>
          <w:sz w:val="16"/>
          <w:szCs w:val="16"/>
        </w:rPr>
        <w:t>Tuesday:</w:t>
      </w:r>
      <w:r w:rsidR="002666AA" w:rsidRPr="0034195F">
        <w:rPr>
          <w:rFonts w:ascii="Comic Sans MS" w:hAnsi="Comic Sans MS"/>
          <w:color w:val="FF0000"/>
          <w:sz w:val="16"/>
          <w:szCs w:val="16"/>
        </w:rPr>
        <w:t xml:space="preserve"> 11-</w:t>
      </w:r>
      <w:r w:rsidR="00CC2960">
        <w:rPr>
          <w:rFonts w:ascii="Comic Sans MS" w:hAnsi="Comic Sans MS"/>
          <w:color w:val="FF0000"/>
          <w:sz w:val="16"/>
          <w:szCs w:val="16"/>
        </w:rPr>
        <w:t>5</w:t>
      </w:r>
      <w:r w:rsidR="003B09FE" w:rsidRPr="0034195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CC2960">
        <w:rPr>
          <w:rFonts w:ascii="Comic Sans MS" w:hAnsi="Comic Sans MS"/>
          <w:color w:val="FF0000"/>
          <w:sz w:val="16"/>
          <w:szCs w:val="16"/>
        </w:rPr>
        <w:t>Turkey Color By Number</w:t>
      </w:r>
      <w:r w:rsidR="00D7178E" w:rsidRPr="0034195F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E3357E" w:rsidRDefault="00136721" w:rsidP="0034195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 w:rsidRPr="0034195F">
        <w:rPr>
          <w:rFonts w:ascii="Comic Sans MS" w:hAnsi="Comic Sans MS"/>
          <w:color w:val="FF0000"/>
          <w:sz w:val="16"/>
          <w:szCs w:val="16"/>
        </w:rPr>
        <w:t>Wednesday</w:t>
      </w:r>
      <w:r w:rsidR="00A11154" w:rsidRPr="0034195F">
        <w:rPr>
          <w:rFonts w:ascii="Comic Sans MS" w:hAnsi="Comic Sans MS"/>
          <w:color w:val="FF0000"/>
          <w:sz w:val="16"/>
          <w:szCs w:val="16"/>
        </w:rPr>
        <w:t>:</w:t>
      </w:r>
      <w:r w:rsidR="00CC2960">
        <w:rPr>
          <w:rFonts w:ascii="Comic Sans MS" w:hAnsi="Comic Sans MS"/>
          <w:color w:val="FF0000"/>
          <w:sz w:val="16"/>
          <w:szCs w:val="16"/>
        </w:rPr>
        <w:t xml:space="preserve"> 11-6</w:t>
      </w:r>
      <w:r w:rsidR="003B09FE" w:rsidRPr="0034195F">
        <w:rPr>
          <w:rFonts w:ascii="Comic Sans MS" w:hAnsi="Comic Sans MS"/>
          <w:color w:val="FF0000"/>
          <w:sz w:val="16"/>
          <w:szCs w:val="16"/>
        </w:rPr>
        <w:t xml:space="preserve"> </w:t>
      </w:r>
      <w:r w:rsidR="00F219A5">
        <w:rPr>
          <w:rFonts w:ascii="Comic Sans MS" w:hAnsi="Comic Sans MS"/>
          <w:color w:val="FF0000"/>
          <w:sz w:val="16"/>
          <w:szCs w:val="16"/>
        </w:rPr>
        <w:t>Animal ABC Order Worksheet</w:t>
      </w:r>
    </w:p>
    <w:p w:rsidR="00E945B3" w:rsidRPr="0034195F" w:rsidRDefault="00CC2960" w:rsidP="0034195F">
      <w:pPr>
        <w:spacing w:after="0"/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Thursday: 11-7</w:t>
      </w:r>
      <w:r w:rsidR="00F219A5">
        <w:rPr>
          <w:rFonts w:ascii="Comic Sans MS" w:hAnsi="Comic Sans MS"/>
          <w:color w:val="FF0000"/>
          <w:sz w:val="16"/>
          <w:szCs w:val="16"/>
        </w:rPr>
        <w:t xml:space="preserve"> </w:t>
      </w:r>
      <w:r w:rsidR="00F219A5" w:rsidRPr="0034195F">
        <w:rPr>
          <w:rFonts w:ascii="Comic Sans MS" w:hAnsi="Comic Sans MS"/>
          <w:color w:val="FF0000"/>
          <w:sz w:val="16"/>
          <w:szCs w:val="16"/>
        </w:rPr>
        <w:t>Spelling Practice Test</w:t>
      </w:r>
    </w:p>
    <w:p w:rsidR="003B641C" w:rsidRDefault="003B641C" w:rsidP="00CC2960">
      <w:pPr>
        <w:spacing w:after="0"/>
        <w:rPr>
          <w:rFonts w:ascii="Comic Sans MS" w:hAnsi="Comic Sans MS"/>
          <w:sz w:val="16"/>
          <w:szCs w:val="16"/>
        </w:rPr>
      </w:pPr>
    </w:p>
    <w:p w:rsidR="003B641C" w:rsidRDefault="003B641C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681DA7" w:rsidRDefault="00681DA7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136721" w:rsidRPr="0034195F" w:rsidRDefault="00136721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Spelling Words</w:t>
      </w:r>
    </w:p>
    <w:p w:rsidR="00A11154" w:rsidRPr="0034195F" w:rsidRDefault="00A11154" w:rsidP="00136721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Focus “s” and “r” blends</w:t>
      </w:r>
    </w:p>
    <w:p w:rsidR="00136721" w:rsidRPr="0034195F" w:rsidRDefault="00233CDA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spill</w:t>
      </w:r>
    </w:p>
    <w:p w:rsidR="00233CDA" w:rsidRPr="0034195F" w:rsidRDefault="00233CDA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spin</w:t>
      </w:r>
    </w:p>
    <w:p w:rsidR="00233CDA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grab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grass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drip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drop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place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many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out</w:t>
      </w:r>
    </w:p>
    <w:p w:rsidR="00A43708" w:rsidRPr="0034195F" w:rsidRDefault="00A43708" w:rsidP="00E4277B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live</w:t>
      </w:r>
    </w:p>
    <w:p w:rsidR="00CC2960" w:rsidRPr="00681DA7" w:rsidRDefault="00A43708" w:rsidP="00681DA7">
      <w:pPr>
        <w:spacing w:after="0"/>
        <w:rPr>
          <w:rFonts w:ascii="Comic Sans MS" w:hAnsi="Comic Sans MS"/>
          <w:sz w:val="16"/>
          <w:szCs w:val="16"/>
        </w:rPr>
      </w:pPr>
      <w:r w:rsidRPr="0034195F">
        <w:rPr>
          <w:rFonts w:ascii="Comic Sans MS" w:hAnsi="Comic Sans MS"/>
          <w:sz w:val="16"/>
          <w:szCs w:val="16"/>
        </w:rPr>
        <w:t>Oral Vocabulary Words: amazed, frequently, service, useful, variety.</w:t>
      </w:r>
    </w:p>
    <w:p w:rsidR="00CC2960" w:rsidRDefault="00CC2960" w:rsidP="00C9739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CC2960" w:rsidRDefault="00CC2960" w:rsidP="00C9739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C97392" w:rsidRPr="00E82D8C" w:rsidRDefault="00C97392" w:rsidP="00C9739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E82D8C">
        <w:rPr>
          <w:rFonts w:ascii="Century Gothic" w:hAnsi="Century Gothic"/>
          <w:b/>
          <w:sz w:val="24"/>
          <w:szCs w:val="24"/>
        </w:rPr>
        <w:t>A Look at this Week:</w:t>
      </w:r>
    </w:p>
    <w:p w:rsidR="00C97392" w:rsidRPr="00E82D8C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Religion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The Holy Family</w:t>
      </w:r>
    </w:p>
    <w:p w:rsidR="00C97392" w:rsidRPr="00E82D8C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Reading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Strategy: Summarize Skill: Main Idea and Details, Author’s Purpose </w:t>
      </w:r>
    </w:p>
    <w:p w:rsidR="00C97392" w:rsidRPr="00E82D8C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Math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 xml:space="preserve"> Subtraction Strategies and Facts to 12</w:t>
      </w:r>
    </w:p>
    <w:p w:rsidR="00C97392" w:rsidRPr="00E82D8C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Phonics/Spelling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>Short o</w:t>
      </w:r>
    </w:p>
    <w:p w:rsidR="00C97392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Gr</w:t>
      </w:r>
      <w:r w:rsidRPr="00665AE0">
        <w:rPr>
          <w:rFonts w:ascii="Century Gothic" w:hAnsi="Century Gothic"/>
          <w:b/>
          <w:sz w:val="16"/>
          <w:szCs w:val="16"/>
        </w:rPr>
        <w:t>ammar</w:t>
      </w:r>
      <w:r w:rsidRPr="00E82D8C">
        <w:rPr>
          <w:rFonts w:ascii="Century Gothic" w:hAnsi="Century Gothic"/>
          <w:sz w:val="16"/>
          <w:szCs w:val="16"/>
        </w:rPr>
        <w:t>-</w:t>
      </w:r>
      <w:r>
        <w:rPr>
          <w:rFonts w:ascii="Century Gothic" w:hAnsi="Century Gothic"/>
          <w:sz w:val="16"/>
          <w:szCs w:val="16"/>
        </w:rPr>
        <w:t>Nouns and Writing Sentences and Sentence Punctuation</w:t>
      </w:r>
    </w:p>
    <w:p w:rsidR="00C97392" w:rsidRDefault="00C97392" w:rsidP="00C97392">
      <w:pPr>
        <w:spacing w:after="0"/>
        <w:rPr>
          <w:rFonts w:ascii="Century Gothic" w:hAnsi="Century Gothic"/>
          <w:sz w:val="16"/>
          <w:szCs w:val="16"/>
        </w:rPr>
      </w:pPr>
      <w:r w:rsidRPr="00665AE0">
        <w:rPr>
          <w:rFonts w:ascii="Century Gothic" w:hAnsi="Century Gothic"/>
          <w:b/>
          <w:sz w:val="16"/>
          <w:szCs w:val="16"/>
        </w:rPr>
        <w:t>Social Studies</w:t>
      </w:r>
      <w:r>
        <w:rPr>
          <w:rFonts w:ascii="Century Gothic" w:hAnsi="Century Gothic"/>
          <w:sz w:val="16"/>
          <w:szCs w:val="16"/>
        </w:rPr>
        <w:t>- Mapping Skills</w:t>
      </w:r>
      <w:r w:rsidR="00681DA7">
        <w:rPr>
          <w:rFonts w:ascii="Century Gothic" w:hAnsi="Century Gothic"/>
          <w:sz w:val="16"/>
          <w:szCs w:val="16"/>
        </w:rPr>
        <w:t>/Factories and Engineering</w:t>
      </w:r>
      <w:r w:rsidR="00CC2960">
        <w:rPr>
          <w:rFonts w:ascii="Century Gothic" w:hAnsi="Century Gothic"/>
          <w:sz w:val="16"/>
          <w:szCs w:val="16"/>
        </w:rPr>
        <w:t xml:space="preserve"> </w:t>
      </w:r>
    </w:p>
    <w:p w:rsidR="00C97392" w:rsidRPr="001A0F47" w:rsidRDefault="00C97392" w:rsidP="00C97392">
      <w:pPr>
        <w:spacing w:after="0"/>
        <w:rPr>
          <w:rFonts w:ascii="Comic Sans MS" w:hAnsi="Comic Sans MS"/>
          <w:b/>
          <w:sz w:val="20"/>
          <w:szCs w:val="20"/>
        </w:rPr>
      </w:pPr>
      <w:r w:rsidRPr="001A0F47">
        <w:rPr>
          <w:rFonts w:ascii="Century Gothic" w:hAnsi="Century Gothic"/>
          <w:b/>
          <w:sz w:val="16"/>
          <w:szCs w:val="16"/>
        </w:rPr>
        <w:t>Science-</w:t>
      </w:r>
      <w:r w:rsidR="00751406" w:rsidRPr="00751406">
        <w:rPr>
          <w:color w:val="1F497D"/>
          <w:sz w:val="16"/>
          <w:szCs w:val="16"/>
        </w:rPr>
        <w:t>Studying shrubs and botony</w:t>
      </w:r>
    </w:p>
    <w:p w:rsidR="00857946" w:rsidRPr="0034195F" w:rsidRDefault="00857946" w:rsidP="00136721">
      <w:pPr>
        <w:spacing w:after="0"/>
        <w:rPr>
          <w:rFonts w:ascii="Comic Sans MS" w:hAnsi="Comic Sans MS"/>
          <w:sz w:val="16"/>
          <w:szCs w:val="16"/>
        </w:rPr>
      </w:pPr>
    </w:p>
    <w:p w:rsidR="0034195F" w:rsidRDefault="0034195F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34195F" w:rsidRDefault="0034195F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5560A3" w:rsidRDefault="005560A3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5560A3" w:rsidRPr="00A75B9F" w:rsidRDefault="00A43708" w:rsidP="005560A3">
      <w:pPr>
        <w:ind w:left="720" w:firstLine="720"/>
        <w:rPr>
          <w:rFonts w:ascii="Enviro" w:hAnsi="Enviro"/>
          <w:sz w:val="16"/>
          <w:szCs w:val="16"/>
        </w:rPr>
      </w:pPr>
      <w:r w:rsidRPr="00A43708">
        <w:rPr>
          <w:rFonts w:ascii="Enviro" w:hAnsi="Enviro"/>
          <w:noProof/>
          <w:sz w:val="16"/>
          <w:szCs w:val="16"/>
        </w:rPr>
        <w:drawing>
          <wp:inline distT="0" distB="0" distL="0" distR="0">
            <wp:extent cx="247207" cy="310362"/>
            <wp:effectExtent l="19050" t="0" r="443" b="0"/>
            <wp:docPr id="2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7" cy="31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0A3" w:rsidRPr="00A75B9F">
        <w:rPr>
          <w:rFonts w:ascii="Enviro" w:hAnsi="Enviro"/>
          <w:sz w:val="16"/>
          <w:szCs w:val="16"/>
        </w:rPr>
        <w:t>Mission Statement</w:t>
      </w:r>
    </w:p>
    <w:p w:rsidR="005560A3" w:rsidRPr="005560A3" w:rsidRDefault="005560A3" w:rsidP="005560A3">
      <w:pPr>
        <w:ind w:left="720" w:firstLine="720"/>
        <w:jc w:val="both"/>
        <w:rPr>
          <w:rFonts w:ascii="Enviro" w:hAnsi="Enviro"/>
          <w:sz w:val="16"/>
          <w:szCs w:val="16"/>
        </w:rPr>
      </w:pPr>
      <w:r w:rsidRPr="0099609C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 anchored in our Catholic faith.</w:t>
      </w:r>
    </w:p>
    <w:p w:rsidR="005560A3" w:rsidRDefault="005560A3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CC2960" w:rsidRDefault="00CC2960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CC2960" w:rsidRDefault="00CC2960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CC2960" w:rsidRDefault="00CC2960" w:rsidP="00136721">
      <w:pPr>
        <w:spacing w:after="0"/>
        <w:rPr>
          <w:rFonts w:ascii="Comic Sans MS" w:hAnsi="Comic Sans MS"/>
          <w:color w:val="FF0000"/>
          <w:sz w:val="16"/>
          <w:szCs w:val="16"/>
        </w:rPr>
      </w:pPr>
    </w:p>
    <w:p w:rsidR="00CC2960" w:rsidRPr="005560A3" w:rsidRDefault="00CC2960" w:rsidP="00136721">
      <w:pPr>
        <w:spacing w:after="0"/>
        <w:rPr>
          <w:rFonts w:ascii="Comic Sans MS" w:hAnsi="Comic Sans MS"/>
          <w:color w:val="FF0000"/>
          <w:sz w:val="16"/>
          <w:szCs w:val="16"/>
        </w:rPr>
        <w:sectPr w:rsidR="00CC2960" w:rsidRPr="005560A3" w:rsidSect="003B09FE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</w:p>
    <w:p w:rsidR="00CC2960" w:rsidRPr="00F55B43" w:rsidRDefault="00CC2960" w:rsidP="00CC2960">
      <w:pPr>
        <w:jc w:val="center"/>
        <w:rPr>
          <w:rFonts w:ascii="Comic Sans MS" w:hAnsi="Comic Sans MS"/>
          <w:b/>
          <w:sz w:val="72"/>
          <w:szCs w:val="72"/>
        </w:rPr>
      </w:pPr>
      <w:r w:rsidRPr="00F55B43">
        <w:rPr>
          <w:rFonts w:ascii="Comic Sans MS" w:hAnsi="Comic Sans MS"/>
          <w:b/>
          <w:sz w:val="72"/>
          <w:szCs w:val="72"/>
        </w:rPr>
        <w:lastRenderedPageBreak/>
        <w:t>St. Paul Spirit Week</w:t>
      </w:r>
    </w:p>
    <w:p w:rsidR="00CC2960" w:rsidRPr="00F55B43" w:rsidRDefault="00CC2960" w:rsidP="00CC2960">
      <w:pPr>
        <w:rPr>
          <w:rFonts w:ascii="Comic Sans MS" w:hAnsi="Comic Sans MS"/>
          <w:sz w:val="36"/>
          <w:szCs w:val="36"/>
        </w:rPr>
      </w:pPr>
      <w:r w:rsidRPr="00A32A6B">
        <w:rPr>
          <w:rFonts w:ascii="Comic Sans MS" w:hAnsi="Comic Sans MS"/>
          <w:sz w:val="32"/>
          <w:szCs w:val="32"/>
          <w:u w:val="single"/>
        </w:rPr>
        <w:t>Who</w:t>
      </w:r>
      <w:r w:rsidRPr="00A32A6B">
        <w:rPr>
          <w:rFonts w:ascii="Comic Sans MS" w:hAnsi="Comic Sans MS"/>
          <w:sz w:val="32"/>
          <w:szCs w:val="32"/>
        </w:rPr>
        <w:t>:</w:t>
      </w:r>
      <w:r w:rsidRPr="00F55B43">
        <w:rPr>
          <w:rFonts w:ascii="Comic Sans MS" w:hAnsi="Comic Sans MS"/>
          <w:sz w:val="36"/>
          <w:szCs w:val="36"/>
        </w:rPr>
        <w:t xml:space="preserve">  All St. Paul Students and Staff Preschool 3 – 8</w:t>
      </w:r>
      <w:r w:rsidRPr="00F55B43">
        <w:rPr>
          <w:rFonts w:ascii="Comic Sans MS" w:hAnsi="Comic Sans MS"/>
          <w:sz w:val="36"/>
          <w:szCs w:val="36"/>
          <w:vertAlign w:val="superscript"/>
        </w:rPr>
        <w:t>th</w:t>
      </w:r>
      <w:r w:rsidRPr="00F55B43">
        <w:rPr>
          <w:rFonts w:ascii="Comic Sans MS" w:hAnsi="Comic Sans MS"/>
          <w:sz w:val="36"/>
          <w:szCs w:val="36"/>
        </w:rPr>
        <w:t xml:space="preserve"> Grade </w:t>
      </w:r>
    </w:p>
    <w:p w:rsidR="00CC2960" w:rsidRPr="00F55B43" w:rsidRDefault="00CC2960" w:rsidP="00CC2960">
      <w:pPr>
        <w:rPr>
          <w:rFonts w:ascii="Comic Sans MS" w:hAnsi="Comic Sans MS"/>
          <w:sz w:val="36"/>
          <w:szCs w:val="36"/>
        </w:rPr>
      </w:pPr>
      <w:r w:rsidRPr="00A32A6B">
        <w:rPr>
          <w:rFonts w:ascii="Comic Sans MS" w:hAnsi="Comic Sans MS"/>
          <w:sz w:val="32"/>
          <w:szCs w:val="32"/>
          <w:u w:val="single"/>
        </w:rPr>
        <w:t>When</w:t>
      </w:r>
      <w:r w:rsidRPr="00A32A6B">
        <w:rPr>
          <w:rFonts w:ascii="Comic Sans MS" w:hAnsi="Comic Sans MS"/>
          <w:sz w:val="32"/>
          <w:szCs w:val="32"/>
        </w:rPr>
        <w:t>:</w:t>
      </w:r>
      <w:r w:rsidRPr="00F55B43">
        <w:rPr>
          <w:rFonts w:ascii="Comic Sans MS" w:hAnsi="Comic Sans MS"/>
          <w:sz w:val="36"/>
          <w:szCs w:val="36"/>
        </w:rPr>
        <w:t xml:space="preserve"> </w:t>
      </w:r>
      <w:r w:rsidRPr="00F55B43">
        <w:rPr>
          <w:rFonts w:ascii="Comic Sans MS" w:hAnsi="Comic Sans MS"/>
          <w:b/>
          <w:sz w:val="36"/>
          <w:szCs w:val="36"/>
        </w:rPr>
        <w:t xml:space="preserve">Monday, </w:t>
      </w:r>
      <w:r>
        <w:rPr>
          <w:rFonts w:ascii="Comic Sans MS" w:hAnsi="Comic Sans MS"/>
          <w:b/>
          <w:sz w:val="36"/>
          <w:szCs w:val="36"/>
        </w:rPr>
        <w:t>November</w:t>
      </w:r>
      <w:r w:rsidRPr="00F55B43">
        <w:rPr>
          <w:rFonts w:ascii="Comic Sans MS" w:hAnsi="Comic Sans MS"/>
          <w:b/>
          <w:sz w:val="36"/>
          <w:szCs w:val="36"/>
        </w:rPr>
        <w:t xml:space="preserve"> 4</w:t>
      </w:r>
      <w:r w:rsidRPr="00F55B4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F55B43">
        <w:rPr>
          <w:rFonts w:ascii="Comic Sans MS" w:hAnsi="Comic Sans MS"/>
          <w:b/>
          <w:sz w:val="36"/>
          <w:szCs w:val="36"/>
        </w:rPr>
        <w:t xml:space="preserve"> – Friday, </w:t>
      </w:r>
      <w:r>
        <w:rPr>
          <w:rFonts w:ascii="Comic Sans MS" w:hAnsi="Comic Sans MS"/>
          <w:b/>
          <w:sz w:val="36"/>
          <w:szCs w:val="36"/>
        </w:rPr>
        <w:t>November</w:t>
      </w:r>
      <w:r w:rsidRPr="00F55B43">
        <w:rPr>
          <w:rFonts w:ascii="Comic Sans MS" w:hAnsi="Comic Sans MS"/>
          <w:b/>
          <w:sz w:val="36"/>
          <w:szCs w:val="36"/>
        </w:rPr>
        <w:t xml:space="preserve"> 8</w:t>
      </w:r>
      <w:r w:rsidRPr="00F55B4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F55B43">
        <w:rPr>
          <w:rFonts w:ascii="Comic Sans MS" w:hAnsi="Comic Sans MS"/>
          <w:sz w:val="36"/>
          <w:szCs w:val="36"/>
        </w:rPr>
        <w:t xml:space="preserve"> </w:t>
      </w:r>
    </w:p>
    <w:p w:rsidR="00CC2960" w:rsidRPr="00F55B43" w:rsidRDefault="00CC2960" w:rsidP="00CC2960">
      <w:pPr>
        <w:rPr>
          <w:rFonts w:ascii="Comic Sans MS" w:hAnsi="Comic Sans MS"/>
          <w:sz w:val="36"/>
          <w:szCs w:val="36"/>
        </w:rPr>
      </w:pPr>
      <w:r w:rsidRPr="00A32A6B">
        <w:rPr>
          <w:rFonts w:ascii="Comic Sans MS" w:hAnsi="Comic Sans MS"/>
          <w:sz w:val="32"/>
          <w:szCs w:val="32"/>
          <w:u w:val="single"/>
        </w:rPr>
        <w:t>Why</w:t>
      </w:r>
      <w:r w:rsidRPr="00A32A6B">
        <w:rPr>
          <w:rFonts w:ascii="Comic Sans MS" w:hAnsi="Comic Sans MS"/>
          <w:sz w:val="32"/>
          <w:szCs w:val="32"/>
        </w:rPr>
        <w:t>:</w:t>
      </w:r>
      <w:r w:rsidRPr="00F55B43">
        <w:rPr>
          <w:rFonts w:ascii="Comic Sans MS" w:hAnsi="Comic Sans MS"/>
          <w:sz w:val="36"/>
          <w:szCs w:val="36"/>
        </w:rPr>
        <w:t xml:space="preserve"> To get all students excited about the 8</w:t>
      </w:r>
      <w:r w:rsidRPr="00F55B43">
        <w:rPr>
          <w:rFonts w:ascii="Comic Sans MS" w:hAnsi="Comic Sans MS"/>
          <w:sz w:val="36"/>
          <w:szCs w:val="36"/>
          <w:vertAlign w:val="superscript"/>
        </w:rPr>
        <w:t>th</w:t>
      </w:r>
      <w:r w:rsidRPr="00F55B43">
        <w:rPr>
          <w:rFonts w:ascii="Comic Sans MS" w:hAnsi="Comic Sans MS"/>
          <w:sz w:val="36"/>
          <w:szCs w:val="36"/>
        </w:rPr>
        <w:t xml:space="preserve"> Grade </w:t>
      </w:r>
      <w:r w:rsidRPr="00F55B43">
        <w:rPr>
          <w:rFonts w:ascii="Comic Sans MS" w:hAnsi="Comic Sans MS"/>
          <w:b/>
          <w:sz w:val="36"/>
          <w:szCs w:val="36"/>
        </w:rPr>
        <w:t xml:space="preserve">Flag Football Game on Saturday, </w:t>
      </w:r>
      <w:r>
        <w:rPr>
          <w:rFonts w:ascii="Comic Sans MS" w:hAnsi="Comic Sans MS"/>
          <w:b/>
          <w:sz w:val="36"/>
          <w:szCs w:val="36"/>
        </w:rPr>
        <w:t>November</w:t>
      </w:r>
      <w:r w:rsidRPr="00F55B43">
        <w:rPr>
          <w:rFonts w:ascii="Comic Sans MS" w:hAnsi="Comic Sans MS"/>
          <w:b/>
          <w:sz w:val="36"/>
          <w:szCs w:val="36"/>
        </w:rPr>
        <w:t xml:space="preserve"> 9</w:t>
      </w:r>
      <w:r w:rsidRPr="00F55B43">
        <w:rPr>
          <w:rFonts w:ascii="Comic Sans MS" w:hAnsi="Comic Sans MS"/>
          <w:b/>
          <w:sz w:val="36"/>
          <w:szCs w:val="36"/>
          <w:vertAlign w:val="superscript"/>
        </w:rPr>
        <w:t>th</w:t>
      </w:r>
      <w:r w:rsidRPr="00F55B43">
        <w:rPr>
          <w:rFonts w:ascii="Comic Sans MS" w:hAnsi="Comic Sans MS"/>
          <w:sz w:val="36"/>
          <w:szCs w:val="36"/>
        </w:rPr>
        <w:t xml:space="preserve"> </w:t>
      </w:r>
    </w:p>
    <w:p w:rsidR="00CC2960" w:rsidRPr="00F55B43" w:rsidRDefault="00CC2960" w:rsidP="00CC2960">
      <w:pPr>
        <w:rPr>
          <w:rFonts w:ascii="Comic Sans MS" w:hAnsi="Comic Sans MS"/>
          <w:sz w:val="36"/>
          <w:szCs w:val="36"/>
          <w:u w:val="single"/>
        </w:rPr>
      </w:pPr>
    </w:p>
    <w:p w:rsidR="00CC2960" w:rsidRPr="00F55B43" w:rsidRDefault="00CC2960" w:rsidP="00CC2960">
      <w:pPr>
        <w:rPr>
          <w:rFonts w:ascii="Comic Sans MS" w:hAnsi="Comic Sans MS"/>
          <w:sz w:val="36"/>
          <w:szCs w:val="36"/>
        </w:rPr>
      </w:pPr>
      <w:r w:rsidRPr="00A32A6B">
        <w:rPr>
          <w:rFonts w:ascii="Comic Sans MS" w:hAnsi="Comic Sans MS"/>
          <w:sz w:val="32"/>
          <w:szCs w:val="32"/>
          <w:u w:val="single"/>
        </w:rPr>
        <w:t>Additional Details</w:t>
      </w:r>
      <w:r w:rsidRPr="00A32A6B">
        <w:rPr>
          <w:rFonts w:ascii="Comic Sans MS" w:hAnsi="Comic Sans MS"/>
          <w:sz w:val="32"/>
          <w:szCs w:val="32"/>
        </w:rPr>
        <w:t>:</w:t>
      </w:r>
      <w:r w:rsidRPr="00F55B43">
        <w:rPr>
          <w:rFonts w:ascii="Comic Sans MS" w:hAnsi="Comic Sans MS"/>
          <w:sz w:val="36"/>
          <w:szCs w:val="36"/>
        </w:rPr>
        <w:t xml:space="preserve">  This is a week of fun (</w:t>
      </w:r>
      <w:r w:rsidRPr="00F55B43">
        <w:rPr>
          <w:rFonts w:ascii="Comic Sans MS" w:hAnsi="Comic Sans MS"/>
          <w:b/>
          <w:sz w:val="36"/>
          <w:szCs w:val="36"/>
        </w:rPr>
        <w:t>free</w:t>
      </w:r>
      <w:r w:rsidRPr="00F55B43">
        <w:rPr>
          <w:rFonts w:ascii="Comic Sans MS" w:hAnsi="Comic Sans MS"/>
          <w:sz w:val="36"/>
          <w:szCs w:val="36"/>
        </w:rPr>
        <w:t xml:space="preserve"> of charge) planned by the leadership council.  Please see below for specifics on each day of the week.  Participate in one or all the days!</w:t>
      </w:r>
    </w:p>
    <w:p w:rsidR="00CC2960" w:rsidRDefault="00CC2960" w:rsidP="00CC2960">
      <w:pPr>
        <w:jc w:val="center"/>
        <w:rPr>
          <w:rFonts w:ascii="Ink Free" w:hAnsi="Ink Free"/>
        </w:rPr>
      </w:pPr>
    </w:p>
    <w:p w:rsidR="00CC2960" w:rsidRDefault="00CC2960" w:rsidP="00CC2960">
      <w:pPr>
        <w:rPr>
          <w:rFonts w:ascii="Curlz MT" w:hAnsi="Curlz MT"/>
        </w:rPr>
      </w:pPr>
      <w:r w:rsidRPr="00426706">
        <w:rPr>
          <w:rFonts w:ascii="Curlz MT" w:hAnsi="Curlz MT"/>
          <w:b/>
          <w:sz w:val="72"/>
          <w:szCs w:val="72"/>
        </w:rPr>
        <w:t>Monday</w:t>
      </w:r>
      <w:r w:rsidRPr="005370BC">
        <w:rPr>
          <w:rFonts w:ascii="Curlz MT" w:hAnsi="Curlz MT"/>
          <w:sz w:val="72"/>
          <w:szCs w:val="72"/>
        </w:rPr>
        <w:t xml:space="preserve"> – Pajama Day</w:t>
      </w:r>
      <w:r>
        <w:rPr>
          <w:rFonts w:ascii="Curlz MT" w:hAnsi="Curlz MT"/>
        </w:rPr>
        <w:t xml:space="preserve">       </w:t>
      </w:r>
      <w:r>
        <w:rPr>
          <w:noProof/>
        </w:rPr>
        <w:drawing>
          <wp:inline distT="0" distB="0" distL="0" distR="0" wp14:anchorId="23F8CCC5" wp14:editId="1AD466AF">
            <wp:extent cx="990600" cy="990600"/>
            <wp:effectExtent l="0" t="0" r="0" b="0"/>
            <wp:docPr id="7" name="Picture 7" descr="Image result for paj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jama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60" w:rsidRPr="00F55B43" w:rsidRDefault="00CC2960" w:rsidP="00CC2960">
      <w:pPr>
        <w:rPr>
          <w:rFonts w:ascii="Arial" w:hAnsi="Arial" w:cs="Arial"/>
          <w:i/>
          <w:sz w:val="28"/>
          <w:szCs w:val="28"/>
        </w:rPr>
      </w:pPr>
      <w:r w:rsidRPr="00F55B43">
        <w:rPr>
          <w:rFonts w:ascii="Arial" w:hAnsi="Arial" w:cs="Arial"/>
          <w:i/>
          <w:sz w:val="28"/>
          <w:szCs w:val="28"/>
        </w:rPr>
        <w:t>Save time this morning and wear your pajamas, robes, and slippers to school.  Students may wear sweatpants and sweatshirts also.</w:t>
      </w:r>
    </w:p>
    <w:p w:rsidR="00CC2960" w:rsidRPr="005370BC" w:rsidRDefault="00CC2960" w:rsidP="00CC2960">
      <w:pPr>
        <w:rPr>
          <w:rFonts w:ascii="Curlz MT" w:hAnsi="Curlz MT"/>
          <w:sz w:val="32"/>
          <w:szCs w:val="32"/>
        </w:rPr>
      </w:pPr>
    </w:p>
    <w:p w:rsidR="00CC2960" w:rsidRDefault="00CC2960" w:rsidP="00CC2960">
      <w:pPr>
        <w:jc w:val="center"/>
        <w:rPr>
          <w:rFonts w:ascii="Ink Free" w:hAnsi="Ink Free"/>
        </w:rPr>
      </w:pPr>
    </w:p>
    <w:p w:rsidR="00CC2960" w:rsidRDefault="00CC2960" w:rsidP="00CC2960">
      <w:pPr>
        <w:jc w:val="center"/>
        <w:rPr>
          <w:rFonts w:ascii="Ink Free" w:hAnsi="Ink Free"/>
        </w:rPr>
      </w:pPr>
    </w:p>
    <w:p w:rsidR="00CC2960" w:rsidRDefault="00CC2960" w:rsidP="00CC2960">
      <w:pPr>
        <w:tabs>
          <w:tab w:val="left" w:pos="4176"/>
        </w:tabs>
        <w:rPr>
          <w:rFonts w:ascii="Jokerman" w:hAnsi="Jokerman"/>
        </w:rPr>
      </w:pPr>
      <w:r w:rsidRPr="00426706">
        <w:rPr>
          <w:rFonts w:ascii="Jokerman" w:hAnsi="Jokerman"/>
          <w:b/>
          <w:sz w:val="48"/>
          <w:szCs w:val="48"/>
        </w:rPr>
        <w:t>Tuesday</w:t>
      </w:r>
      <w:r w:rsidRPr="005370BC">
        <w:rPr>
          <w:rFonts w:ascii="Jokerman" w:hAnsi="Jokerman"/>
          <w:sz w:val="48"/>
          <w:szCs w:val="48"/>
        </w:rPr>
        <w:t xml:space="preserve"> – Crazy Hair/Hat Day</w:t>
      </w:r>
      <w:r w:rsidRPr="005370BC">
        <w:rPr>
          <w:rFonts w:ascii="Jokerman" w:hAnsi="Jokerman"/>
          <w:sz w:val="48"/>
          <w:szCs w:val="48"/>
        </w:rPr>
        <w:tab/>
      </w:r>
      <w:r>
        <w:rPr>
          <w:noProof/>
        </w:rPr>
        <w:drawing>
          <wp:inline distT="0" distB="0" distL="0" distR="0" wp14:anchorId="6173F9BD" wp14:editId="3940A5A9">
            <wp:extent cx="740228" cy="555171"/>
            <wp:effectExtent l="0" t="0" r="3175" b="0"/>
            <wp:docPr id="8" name="Picture 8" descr="Image result for troll d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oll do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955" cy="56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200609" wp14:editId="67943F3D">
            <wp:extent cx="596900" cy="596900"/>
            <wp:effectExtent l="0" t="0" r="0" b="0"/>
            <wp:docPr id="9" name="Picture 9" descr="Rainbow Jester Hat Image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inbow Jester Hat Image #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60" w:rsidRPr="005370BC" w:rsidRDefault="00CC2960" w:rsidP="00CC2960">
      <w:pPr>
        <w:tabs>
          <w:tab w:val="left" w:pos="4176"/>
        </w:tabs>
        <w:rPr>
          <w:rFonts w:ascii="Jokerman" w:hAnsi="Jokerman"/>
          <w:sz w:val="32"/>
          <w:szCs w:val="32"/>
        </w:rPr>
      </w:pPr>
      <w:r w:rsidRPr="005370BC">
        <w:rPr>
          <w:rFonts w:ascii="Jokerman" w:hAnsi="Jokerman"/>
          <w:sz w:val="32"/>
          <w:szCs w:val="32"/>
        </w:rPr>
        <w:lastRenderedPageBreak/>
        <w:t>Let’s see those silly hats and hairstyles!  Students wear uniforms this day.</w:t>
      </w:r>
    </w:p>
    <w:p w:rsidR="00CC2960" w:rsidRDefault="00CC2960" w:rsidP="00CC2960">
      <w:pPr>
        <w:tabs>
          <w:tab w:val="left" w:pos="4176"/>
        </w:tabs>
        <w:rPr>
          <w:rFonts w:ascii="Jokerman" w:hAnsi="Jokerman"/>
        </w:rPr>
      </w:pPr>
    </w:p>
    <w:p w:rsidR="00CC2960" w:rsidRDefault="00CC2960" w:rsidP="00CC2960">
      <w:pPr>
        <w:tabs>
          <w:tab w:val="left" w:pos="4176"/>
        </w:tabs>
        <w:rPr>
          <w:rFonts w:ascii="Elephant" w:hAnsi="Elephant"/>
        </w:rPr>
      </w:pPr>
      <w:r w:rsidRPr="00426706">
        <w:rPr>
          <w:rFonts w:ascii="Elephant" w:hAnsi="Elephant"/>
          <w:b/>
          <w:i/>
          <w:sz w:val="48"/>
          <w:szCs w:val="48"/>
        </w:rPr>
        <w:t>Wednesday</w:t>
      </w:r>
      <w:r w:rsidRPr="005370BC">
        <w:rPr>
          <w:rFonts w:ascii="Elephant" w:hAnsi="Elephant"/>
          <w:sz w:val="48"/>
          <w:szCs w:val="48"/>
        </w:rPr>
        <w:t xml:space="preserve"> – Mismatch Day</w:t>
      </w:r>
      <w:r>
        <w:rPr>
          <w:rFonts w:ascii="Elephant" w:hAnsi="Elephant"/>
        </w:rPr>
        <w:t xml:space="preserve">       </w:t>
      </w:r>
      <w:r>
        <w:rPr>
          <w:noProof/>
        </w:rPr>
        <w:drawing>
          <wp:inline distT="0" distB="0" distL="0" distR="0" wp14:anchorId="3D4AFB4D" wp14:editId="00978FAB">
            <wp:extent cx="1250513" cy="834327"/>
            <wp:effectExtent l="0" t="0" r="6985" b="4445"/>
            <wp:docPr id="4" name="Picture 4" descr="Image result for mism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ismat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3872" cy="8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60" w:rsidRPr="005370BC" w:rsidRDefault="00CC2960" w:rsidP="00CC2960">
      <w:pPr>
        <w:tabs>
          <w:tab w:val="left" w:pos="4176"/>
        </w:tabs>
        <w:rPr>
          <w:rFonts w:ascii="Elephant" w:hAnsi="Elephant"/>
          <w:sz w:val="32"/>
          <w:szCs w:val="32"/>
        </w:rPr>
      </w:pPr>
      <w:r w:rsidRPr="005370BC">
        <w:rPr>
          <w:rFonts w:ascii="Elephant" w:hAnsi="Elephant"/>
          <w:sz w:val="32"/>
          <w:szCs w:val="32"/>
        </w:rPr>
        <w:t>A striped shirt and polka dot pants, one red and one purple sock….the possibilities are endless!</w:t>
      </w:r>
    </w:p>
    <w:p w:rsidR="00CC2960" w:rsidRDefault="00CC2960" w:rsidP="00CC2960">
      <w:pPr>
        <w:rPr>
          <w:rFonts w:ascii="Harlow Solid Italic" w:hAnsi="Harlow Solid Italic"/>
        </w:rPr>
      </w:pPr>
    </w:p>
    <w:p w:rsidR="00CC2960" w:rsidRDefault="00CC2960" w:rsidP="00CC2960">
      <w:pPr>
        <w:rPr>
          <w:rFonts w:ascii="Harlow Solid Italic" w:hAnsi="Harlow Solid Italic"/>
        </w:rPr>
      </w:pPr>
      <w:r w:rsidRPr="00426706">
        <w:rPr>
          <w:rFonts w:ascii="Harlow Solid Italic" w:hAnsi="Harlow Solid Italic"/>
          <w:b/>
          <w:sz w:val="52"/>
          <w:szCs w:val="52"/>
        </w:rPr>
        <w:t>Throwback Thursday</w:t>
      </w:r>
      <w:r>
        <w:rPr>
          <w:rFonts w:ascii="Harlow Solid Italic" w:hAnsi="Harlow Solid Italic"/>
        </w:rPr>
        <w:t xml:space="preserve">         </w:t>
      </w:r>
      <w:r>
        <w:rPr>
          <w:noProof/>
        </w:rPr>
        <w:drawing>
          <wp:inline distT="0" distB="0" distL="0" distR="0" wp14:anchorId="516F4CAA" wp14:editId="35DD02C8">
            <wp:extent cx="1009304" cy="568622"/>
            <wp:effectExtent l="0" t="0" r="635" b="3175"/>
            <wp:docPr id="10" name="Picture 10" descr="Image result for disco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sco b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5203" cy="58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60" w:rsidRDefault="00CC2960" w:rsidP="00CC2960">
      <w:pPr>
        <w:rPr>
          <w:rFonts w:ascii="Harlow Solid Italic" w:hAnsi="Harlow Solid Italic"/>
        </w:rPr>
      </w:pPr>
      <w:r w:rsidRPr="005370BC">
        <w:rPr>
          <w:rFonts w:ascii="Harlow Solid Italic" w:hAnsi="Harlow Solid Italic"/>
          <w:sz w:val="32"/>
          <w:szCs w:val="32"/>
        </w:rPr>
        <w:t>Dress from your favorite decade (1920’s, 30’s. 40’s. 50’s, 60’s. 70’s. 80’s. 90’s)</w:t>
      </w:r>
    </w:p>
    <w:p w:rsidR="00CC2960" w:rsidRDefault="00CC2960" w:rsidP="00CC2960">
      <w:pPr>
        <w:jc w:val="center"/>
        <w:rPr>
          <w:rFonts w:ascii="Harlow Solid Italic" w:hAnsi="Harlow Solid Italic"/>
        </w:rPr>
      </w:pPr>
    </w:p>
    <w:p w:rsidR="00CC2960" w:rsidRPr="00201738" w:rsidRDefault="00CC2960" w:rsidP="00CC2960">
      <w:pPr>
        <w:jc w:val="both"/>
        <w:rPr>
          <w:rFonts w:ascii="Harlow Solid Italic" w:hAnsi="Harlow Solid Italic"/>
        </w:rPr>
      </w:pPr>
    </w:p>
    <w:p w:rsidR="00CC2960" w:rsidRDefault="00CC2960" w:rsidP="00CC2960">
      <w:pPr>
        <w:rPr>
          <w:rFonts w:ascii="Kristen ITC" w:hAnsi="Kristen ITC"/>
        </w:rPr>
      </w:pPr>
      <w:r w:rsidRPr="00426706">
        <w:rPr>
          <w:rFonts w:ascii="Kristen ITC" w:hAnsi="Kristen ITC"/>
          <w:b/>
          <w:sz w:val="48"/>
          <w:szCs w:val="48"/>
        </w:rPr>
        <w:t>Friday</w:t>
      </w:r>
      <w:r w:rsidRPr="005370BC">
        <w:rPr>
          <w:rFonts w:ascii="Kristen ITC" w:hAnsi="Kristen ITC"/>
          <w:sz w:val="48"/>
          <w:szCs w:val="48"/>
        </w:rPr>
        <w:t xml:space="preserve"> – Lakers Pride Day</w:t>
      </w:r>
      <w:r>
        <w:rPr>
          <w:rFonts w:ascii="Kristen ITC" w:hAnsi="Kristen ITC"/>
        </w:rPr>
        <w:t xml:space="preserve">       </w:t>
      </w:r>
      <w:r>
        <w:rPr>
          <w:noProof/>
        </w:rPr>
        <w:drawing>
          <wp:inline distT="0" distB="0" distL="0" distR="0" wp14:anchorId="7AC07C9B" wp14:editId="4579513A">
            <wp:extent cx="831504" cy="831504"/>
            <wp:effectExtent l="0" t="0" r="6985" b="6985"/>
            <wp:docPr id="6" name="Picture 6" descr="St. Paul on the Lake Catho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t. Paul on the Lake Catholic Schoo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40" cy="83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60" w:rsidRPr="005370BC" w:rsidRDefault="00CC2960" w:rsidP="00CC2960">
      <w:pPr>
        <w:rPr>
          <w:rFonts w:ascii="Kristen ITC" w:hAnsi="Kristen ITC"/>
          <w:sz w:val="32"/>
          <w:szCs w:val="32"/>
        </w:rPr>
      </w:pPr>
      <w:r w:rsidRPr="005370BC">
        <w:rPr>
          <w:rFonts w:ascii="Kristen ITC" w:hAnsi="Kristen ITC"/>
          <w:sz w:val="32"/>
          <w:szCs w:val="32"/>
        </w:rPr>
        <w:t>Wear your St. Paul Lakers shirts (or Lakers colors if you don’t have any gear yet) with jeans or sweatpants.</w:t>
      </w:r>
    </w:p>
    <w:p w:rsidR="00377F05" w:rsidRPr="00D56451" w:rsidRDefault="00377F05" w:rsidP="006F06FA">
      <w:pPr>
        <w:rPr>
          <w:sz w:val="36"/>
          <w:szCs w:val="36"/>
        </w:rPr>
      </w:pPr>
    </w:p>
    <w:p w:rsidR="003B09FE" w:rsidRDefault="003B09FE" w:rsidP="003B09FE">
      <w:pPr>
        <w:rPr>
          <w:rFonts w:ascii="TT15Ct00" w:hAnsi="TT15Ct00" w:cs="TT15Ct00"/>
          <w:color w:val="000000"/>
          <w:sz w:val="18"/>
          <w:szCs w:val="18"/>
        </w:rPr>
      </w:pPr>
    </w:p>
    <w:sectPr w:rsidR="003B09FE" w:rsidSect="00D71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996" w:rsidRDefault="00CD1996" w:rsidP="00377F05">
      <w:pPr>
        <w:spacing w:after="0" w:line="240" w:lineRule="auto"/>
      </w:pPr>
      <w:r>
        <w:separator/>
      </w:r>
    </w:p>
  </w:endnote>
  <w:endnote w:type="continuationSeparator" w:id="0">
    <w:p w:rsidR="00CD1996" w:rsidRDefault="00CD1996" w:rsidP="00377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996" w:rsidRDefault="00CD1996" w:rsidP="00377F05">
      <w:pPr>
        <w:spacing w:after="0" w:line="240" w:lineRule="auto"/>
      </w:pPr>
      <w:r>
        <w:separator/>
      </w:r>
    </w:p>
  </w:footnote>
  <w:footnote w:type="continuationSeparator" w:id="0">
    <w:p w:rsidR="00CD1996" w:rsidRDefault="00CD1996" w:rsidP="00377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5DC"/>
    <w:multiLevelType w:val="hybridMultilevel"/>
    <w:tmpl w:val="32BC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2C6"/>
    <w:multiLevelType w:val="hybridMultilevel"/>
    <w:tmpl w:val="77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B52F2"/>
    <w:multiLevelType w:val="hybridMultilevel"/>
    <w:tmpl w:val="85F0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21"/>
    <w:rsid w:val="00022DE2"/>
    <w:rsid w:val="000B7024"/>
    <w:rsid w:val="000C7D17"/>
    <w:rsid w:val="00136721"/>
    <w:rsid w:val="0015570C"/>
    <w:rsid w:val="00162B4D"/>
    <w:rsid w:val="001D0AA7"/>
    <w:rsid w:val="00225976"/>
    <w:rsid w:val="00233CDA"/>
    <w:rsid w:val="00242AA6"/>
    <w:rsid w:val="002666AA"/>
    <w:rsid w:val="002854D1"/>
    <w:rsid w:val="002B25DA"/>
    <w:rsid w:val="0034195F"/>
    <w:rsid w:val="00370846"/>
    <w:rsid w:val="00377F05"/>
    <w:rsid w:val="003910A7"/>
    <w:rsid w:val="003B09FE"/>
    <w:rsid w:val="003B641C"/>
    <w:rsid w:val="003D6985"/>
    <w:rsid w:val="00447A96"/>
    <w:rsid w:val="004F6B53"/>
    <w:rsid w:val="005268F6"/>
    <w:rsid w:val="00545500"/>
    <w:rsid w:val="005560A3"/>
    <w:rsid w:val="00562CC0"/>
    <w:rsid w:val="005F7D81"/>
    <w:rsid w:val="00600ADA"/>
    <w:rsid w:val="00607B45"/>
    <w:rsid w:val="00672376"/>
    <w:rsid w:val="00681DA7"/>
    <w:rsid w:val="006A3926"/>
    <w:rsid w:val="006B10B4"/>
    <w:rsid w:val="006C3001"/>
    <w:rsid w:val="006D3F6B"/>
    <w:rsid w:val="006F06FA"/>
    <w:rsid w:val="0072643C"/>
    <w:rsid w:val="007419E7"/>
    <w:rsid w:val="00751406"/>
    <w:rsid w:val="007545D0"/>
    <w:rsid w:val="00763F0E"/>
    <w:rsid w:val="00772E31"/>
    <w:rsid w:val="007D2E93"/>
    <w:rsid w:val="007D73A2"/>
    <w:rsid w:val="008063F3"/>
    <w:rsid w:val="00814B2B"/>
    <w:rsid w:val="00822363"/>
    <w:rsid w:val="00825DB0"/>
    <w:rsid w:val="00852046"/>
    <w:rsid w:val="00857946"/>
    <w:rsid w:val="008B00BA"/>
    <w:rsid w:val="008D5ADD"/>
    <w:rsid w:val="008E3C55"/>
    <w:rsid w:val="00901C13"/>
    <w:rsid w:val="00972332"/>
    <w:rsid w:val="009737C1"/>
    <w:rsid w:val="0097561C"/>
    <w:rsid w:val="00986C8A"/>
    <w:rsid w:val="009936FF"/>
    <w:rsid w:val="009D10AD"/>
    <w:rsid w:val="009F118F"/>
    <w:rsid w:val="009F2030"/>
    <w:rsid w:val="009F3D78"/>
    <w:rsid w:val="00A11154"/>
    <w:rsid w:val="00A267F4"/>
    <w:rsid w:val="00A43708"/>
    <w:rsid w:val="00A8407A"/>
    <w:rsid w:val="00B07C71"/>
    <w:rsid w:val="00B84B09"/>
    <w:rsid w:val="00BE3234"/>
    <w:rsid w:val="00C05EFD"/>
    <w:rsid w:val="00C23B4B"/>
    <w:rsid w:val="00C7119E"/>
    <w:rsid w:val="00C97392"/>
    <w:rsid w:val="00CA647F"/>
    <w:rsid w:val="00CC2960"/>
    <w:rsid w:val="00CD1996"/>
    <w:rsid w:val="00D01634"/>
    <w:rsid w:val="00D06C2A"/>
    <w:rsid w:val="00D11E1E"/>
    <w:rsid w:val="00D515D8"/>
    <w:rsid w:val="00D57450"/>
    <w:rsid w:val="00D7178E"/>
    <w:rsid w:val="00D74158"/>
    <w:rsid w:val="00D852CC"/>
    <w:rsid w:val="00E3357E"/>
    <w:rsid w:val="00E4277B"/>
    <w:rsid w:val="00E54998"/>
    <w:rsid w:val="00E56626"/>
    <w:rsid w:val="00E64831"/>
    <w:rsid w:val="00E945B3"/>
    <w:rsid w:val="00ED2752"/>
    <w:rsid w:val="00F219A5"/>
    <w:rsid w:val="00F80529"/>
    <w:rsid w:val="00F90A70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CA14"/>
  <w15:docId w15:val="{EEB99C83-3547-4221-80BA-28CD15B3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3F6B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11E1E"/>
  </w:style>
  <w:style w:type="paragraph" w:styleId="NormalWeb">
    <w:name w:val="Normal (Web)"/>
    <w:basedOn w:val="Normal"/>
    <w:uiPriority w:val="99"/>
    <w:semiHidden/>
    <w:unhideWhenUsed/>
    <w:rsid w:val="00D1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05"/>
  </w:style>
  <w:style w:type="paragraph" w:styleId="Footer">
    <w:name w:val="footer"/>
    <w:basedOn w:val="Normal"/>
    <w:link w:val="FooterChar"/>
    <w:uiPriority w:val="99"/>
    <w:unhideWhenUsed/>
    <w:rsid w:val="00377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05"/>
  </w:style>
  <w:style w:type="paragraph" w:styleId="NoSpacing">
    <w:name w:val="No Spacing"/>
    <w:basedOn w:val="Normal"/>
    <w:uiPriority w:val="1"/>
    <w:qFormat/>
    <w:rsid w:val="0034195F"/>
    <w:pPr>
      <w:spacing w:after="0" w:line="240" w:lineRule="auto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58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5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848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342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559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45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845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55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571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paulfirstgrad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A37B-AFB1-4333-8E1D-2BE2EE77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5</cp:revision>
  <dcterms:created xsi:type="dcterms:W3CDTF">2019-10-30T13:43:00Z</dcterms:created>
  <dcterms:modified xsi:type="dcterms:W3CDTF">2019-11-01T17:39:00Z</dcterms:modified>
</cp:coreProperties>
</file>